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70" w:rsidRPr="00DC4713" w:rsidRDefault="00035FF7" w:rsidP="00DC4713">
      <w:pPr>
        <w:ind w:left="-567" w:firstLine="1275"/>
        <w:jc w:val="center"/>
        <w:rPr>
          <w:b/>
          <w:sz w:val="28"/>
          <w:szCs w:val="28"/>
        </w:rPr>
      </w:pPr>
      <w:r w:rsidRPr="00DC4713">
        <w:rPr>
          <w:b/>
          <w:sz w:val="28"/>
          <w:szCs w:val="28"/>
        </w:rPr>
        <w:t>Список аффилированных лиц АО «</w:t>
      </w:r>
      <w:proofErr w:type="spellStart"/>
      <w:r w:rsidRPr="00DC4713">
        <w:rPr>
          <w:b/>
          <w:sz w:val="28"/>
          <w:szCs w:val="28"/>
        </w:rPr>
        <w:t>O'rta</w:t>
      </w:r>
      <w:proofErr w:type="spellEnd"/>
      <w:r w:rsidRPr="00DC4713">
        <w:rPr>
          <w:b/>
          <w:sz w:val="28"/>
          <w:szCs w:val="28"/>
        </w:rPr>
        <w:t xml:space="preserve"> </w:t>
      </w:r>
      <w:proofErr w:type="spellStart"/>
      <w:r w:rsidRPr="00DC4713">
        <w:rPr>
          <w:b/>
          <w:sz w:val="28"/>
          <w:szCs w:val="28"/>
        </w:rPr>
        <w:t>Osiyo</w:t>
      </w:r>
      <w:proofErr w:type="spellEnd"/>
      <w:r w:rsidRPr="00DC4713">
        <w:rPr>
          <w:b/>
          <w:sz w:val="28"/>
          <w:szCs w:val="28"/>
        </w:rPr>
        <w:t xml:space="preserve"> </w:t>
      </w:r>
      <w:proofErr w:type="spellStart"/>
      <w:r w:rsidRPr="00DC4713">
        <w:rPr>
          <w:b/>
          <w:sz w:val="28"/>
          <w:szCs w:val="28"/>
        </w:rPr>
        <w:t>Trans</w:t>
      </w:r>
      <w:proofErr w:type="spellEnd"/>
      <w:r w:rsidRPr="00DC4713">
        <w:rPr>
          <w:b/>
          <w:sz w:val="28"/>
          <w:szCs w:val="28"/>
        </w:rPr>
        <w:t>» по состоянию на 01.01.2020г.</w:t>
      </w:r>
    </w:p>
    <w:p w:rsidR="00035FF7" w:rsidRPr="00DC4713" w:rsidRDefault="00035FF7" w:rsidP="00C63B9F"/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561"/>
        <w:gridCol w:w="3664"/>
        <w:gridCol w:w="3209"/>
        <w:gridCol w:w="2741"/>
        <w:gridCol w:w="1605"/>
        <w:gridCol w:w="971"/>
        <w:gridCol w:w="2133"/>
      </w:tblGrid>
      <w:tr w:rsidR="00DC4713" w:rsidRPr="00DC4713" w:rsidTr="00515AF9">
        <w:tc>
          <w:tcPr>
            <w:tcW w:w="561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№ п/п</w:t>
            </w:r>
          </w:p>
        </w:tc>
        <w:tc>
          <w:tcPr>
            <w:tcW w:w="3664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Ф.И.О. или полное наименование</w:t>
            </w:r>
          </w:p>
        </w:tc>
        <w:tc>
          <w:tcPr>
            <w:tcW w:w="3209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Местонахождение</w:t>
            </w:r>
          </w:p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>(местожительство) (государство, область, город, район)</w:t>
            </w:r>
          </w:p>
        </w:tc>
        <w:tc>
          <w:tcPr>
            <w:tcW w:w="2741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>Основание, по которому они признаются аффилированными лицами</w:t>
            </w:r>
          </w:p>
        </w:tc>
        <w:tc>
          <w:tcPr>
            <w:tcW w:w="1605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  <w:bCs/>
              </w:rPr>
              <w:t xml:space="preserve">Дата </w:t>
            </w:r>
            <w:r w:rsidRPr="00DC4713">
              <w:rPr>
                <w:b/>
                <w:bCs/>
              </w:rPr>
              <w:t>наступления основан</w:t>
            </w:r>
            <w:r w:rsidRPr="00DC4713">
              <w:rPr>
                <w:b/>
                <w:bCs/>
              </w:rPr>
              <w:t>ия</w:t>
            </w:r>
          </w:p>
        </w:tc>
        <w:tc>
          <w:tcPr>
            <w:tcW w:w="971" w:type="dxa"/>
          </w:tcPr>
          <w:p w:rsidR="00035FF7" w:rsidRPr="00DC4713" w:rsidRDefault="00035FF7" w:rsidP="008B62BC">
            <w:pPr>
              <w:jc w:val="center"/>
              <w:rPr>
                <w:b/>
              </w:rPr>
            </w:pPr>
            <w:r w:rsidRPr="00DC4713">
              <w:rPr>
                <w:b/>
              </w:rPr>
              <w:t>Кол-во акций</w:t>
            </w:r>
          </w:p>
        </w:tc>
        <w:tc>
          <w:tcPr>
            <w:tcW w:w="2133" w:type="dxa"/>
          </w:tcPr>
          <w:p w:rsidR="008B62BC" w:rsidRDefault="008B62BC" w:rsidP="008B62BC">
            <w:pPr>
              <w:jc w:val="center"/>
              <w:rPr>
                <w:b/>
              </w:rPr>
            </w:pPr>
          </w:p>
          <w:p w:rsidR="008B62BC" w:rsidRDefault="008B62BC" w:rsidP="008B62BC">
            <w:pPr>
              <w:jc w:val="center"/>
              <w:rPr>
                <w:b/>
              </w:rPr>
            </w:pPr>
          </w:p>
          <w:p w:rsidR="00035FF7" w:rsidRPr="00DC4713" w:rsidRDefault="00035FF7" w:rsidP="008B62BC">
            <w:pPr>
              <w:jc w:val="center"/>
              <w:rPr>
                <w:b/>
              </w:rPr>
            </w:pPr>
            <w:bookmarkStart w:id="0" w:name="_GoBack"/>
            <w:bookmarkEnd w:id="0"/>
            <w:r w:rsidRPr="00DC4713">
              <w:rPr>
                <w:b/>
              </w:rPr>
              <w:t>Тип акций</w:t>
            </w:r>
          </w:p>
        </w:tc>
      </w:tr>
      <w:tr w:rsidR="00DC4713" w:rsidRPr="00DC4713" w:rsidTr="00515AF9">
        <w:tc>
          <w:tcPr>
            <w:tcW w:w="561" w:type="dxa"/>
          </w:tcPr>
          <w:p w:rsidR="00035FF7" w:rsidRPr="00DC4713" w:rsidRDefault="00035FF7" w:rsidP="00035FF7">
            <w:r w:rsidRPr="00DC4713">
              <w:t>1</w:t>
            </w:r>
          </w:p>
        </w:tc>
        <w:tc>
          <w:tcPr>
            <w:tcW w:w="3664" w:type="dxa"/>
          </w:tcPr>
          <w:p w:rsidR="00035FF7" w:rsidRPr="00DC4713" w:rsidRDefault="00C63B9F" w:rsidP="00035FF7">
            <w:proofErr w:type="spellStart"/>
            <w:r w:rsidRPr="00DC4713">
              <w:t>Акрамов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Бурхон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Анварович</w:t>
            </w:r>
            <w:proofErr w:type="spellEnd"/>
          </w:p>
        </w:tc>
        <w:tc>
          <w:tcPr>
            <w:tcW w:w="3209" w:type="dxa"/>
          </w:tcPr>
          <w:p w:rsidR="00035FF7" w:rsidRPr="00DC4713" w:rsidRDefault="00C63B9F" w:rsidP="00035FF7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035FF7" w:rsidRPr="00DC4713" w:rsidRDefault="00DC4713" w:rsidP="00035FF7">
            <w:r w:rsidRPr="00DC4713">
              <w:t>исполняющий обязанности председателя правления</w:t>
            </w:r>
          </w:p>
        </w:tc>
        <w:tc>
          <w:tcPr>
            <w:tcW w:w="1605" w:type="dxa"/>
          </w:tcPr>
          <w:p w:rsidR="00035FF7" w:rsidRPr="00DC4713" w:rsidRDefault="00DC4713" w:rsidP="008B62BC">
            <w:pPr>
              <w:jc w:val="center"/>
            </w:pPr>
            <w:r w:rsidRPr="00DC4713">
              <w:t>22.07.2019</w:t>
            </w:r>
          </w:p>
        </w:tc>
        <w:tc>
          <w:tcPr>
            <w:tcW w:w="971" w:type="dxa"/>
          </w:tcPr>
          <w:p w:rsidR="00035FF7" w:rsidRPr="00DC4713" w:rsidRDefault="00DC4713" w:rsidP="008B62BC">
            <w:pPr>
              <w:jc w:val="center"/>
            </w:pPr>
            <w:r>
              <w:t>268</w:t>
            </w:r>
          </w:p>
        </w:tc>
        <w:tc>
          <w:tcPr>
            <w:tcW w:w="2133" w:type="dxa"/>
          </w:tcPr>
          <w:p w:rsidR="00035FF7" w:rsidRPr="00DC4713" w:rsidRDefault="00515AF9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DC4713" w:rsidRPr="00DC4713" w:rsidTr="00515AF9">
        <w:tc>
          <w:tcPr>
            <w:tcW w:w="561" w:type="dxa"/>
          </w:tcPr>
          <w:p w:rsidR="00035FF7" w:rsidRPr="00DC4713" w:rsidRDefault="00035FF7" w:rsidP="00035FF7">
            <w:r w:rsidRPr="00DC4713">
              <w:t>2</w:t>
            </w:r>
          </w:p>
        </w:tc>
        <w:tc>
          <w:tcPr>
            <w:tcW w:w="3664" w:type="dxa"/>
          </w:tcPr>
          <w:p w:rsidR="00035FF7" w:rsidRPr="00DC4713" w:rsidRDefault="00C63B9F" w:rsidP="00035FF7">
            <w:proofErr w:type="spellStart"/>
            <w:r w:rsidRPr="00DC4713">
              <w:t>Миразимов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Мирзиёд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Мирахимович</w:t>
            </w:r>
            <w:proofErr w:type="spellEnd"/>
          </w:p>
        </w:tc>
        <w:tc>
          <w:tcPr>
            <w:tcW w:w="3209" w:type="dxa"/>
          </w:tcPr>
          <w:p w:rsidR="00035FF7" w:rsidRPr="00DC4713" w:rsidRDefault="00C63B9F" w:rsidP="00035FF7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035FF7" w:rsidRPr="00DC4713" w:rsidRDefault="00DC4713" w:rsidP="00035FF7">
            <w:r w:rsidRPr="00DC4713">
              <w:t>член правления</w:t>
            </w:r>
          </w:p>
        </w:tc>
        <w:tc>
          <w:tcPr>
            <w:tcW w:w="1605" w:type="dxa"/>
          </w:tcPr>
          <w:p w:rsidR="00035FF7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71" w:type="dxa"/>
          </w:tcPr>
          <w:p w:rsidR="00035FF7" w:rsidRPr="00DC4713" w:rsidRDefault="00DC4713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035FF7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>
              <w:t>-</w:t>
            </w:r>
          </w:p>
        </w:tc>
        <w:tc>
          <w:tcPr>
            <w:tcW w:w="3664" w:type="dxa"/>
          </w:tcPr>
          <w:p w:rsidR="00515AF9" w:rsidRPr="00DC4713" w:rsidRDefault="00515AF9" w:rsidP="00515AF9">
            <w:r w:rsidRPr="00DC4713">
              <w:t xml:space="preserve">Гафурова Фарида </w:t>
            </w:r>
            <w:proofErr w:type="spellStart"/>
            <w:r w:rsidRPr="00DC4713">
              <w:t>Абдивакилевна</w:t>
            </w:r>
            <w:proofErr w:type="spellEnd"/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>
              <w:t>-</w:t>
            </w:r>
          </w:p>
        </w:tc>
        <w:tc>
          <w:tcPr>
            <w:tcW w:w="3664" w:type="dxa"/>
          </w:tcPr>
          <w:p w:rsidR="00515AF9" w:rsidRPr="00DC4713" w:rsidRDefault="00515AF9" w:rsidP="00515AF9">
            <w:proofErr w:type="spellStart"/>
            <w:r w:rsidRPr="00DC4713">
              <w:t>Таджиев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Уткир</w:t>
            </w:r>
            <w:proofErr w:type="spellEnd"/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5</w:t>
            </w:r>
          </w:p>
        </w:tc>
        <w:tc>
          <w:tcPr>
            <w:tcW w:w="3664" w:type="dxa"/>
          </w:tcPr>
          <w:p w:rsidR="00515AF9" w:rsidRPr="00DC4713" w:rsidRDefault="00515AF9" w:rsidP="00515AF9">
            <w:proofErr w:type="spellStart"/>
            <w:r w:rsidRPr="00DC4713">
              <w:t>Шоахмедов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Ниматжон</w:t>
            </w:r>
            <w:proofErr w:type="spellEnd"/>
            <w:r w:rsidRPr="00DC4713">
              <w:t xml:space="preserve">  </w:t>
            </w:r>
            <w:proofErr w:type="spellStart"/>
            <w:r w:rsidRPr="00DC4713">
              <w:t>Кудратович</w:t>
            </w:r>
            <w:proofErr w:type="spellEnd"/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27.12.2014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6</w:t>
            </w:r>
          </w:p>
        </w:tc>
        <w:tc>
          <w:tcPr>
            <w:tcW w:w="3664" w:type="dxa"/>
          </w:tcPr>
          <w:p w:rsidR="00515AF9" w:rsidRPr="00DC4713" w:rsidRDefault="00515AF9" w:rsidP="00515AF9">
            <w:r w:rsidRPr="00DC4713">
              <w:t xml:space="preserve">Исламов </w:t>
            </w:r>
            <w:proofErr w:type="spellStart"/>
            <w:r w:rsidRPr="00DC4713">
              <w:t>Фарход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Фазилович</w:t>
            </w:r>
            <w:proofErr w:type="spellEnd"/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7</w:t>
            </w:r>
          </w:p>
        </w:tc>
        <w:tc>
          <w:tcPr>
            <w:tcW w:w="3664" w:type="dxa"/>
          </w:tcPr>
          <w:p w:rsidR="00515AF9" w:rsidRPr="00DC4713" w:rsidRDefault="00515AF9" w:rsidP="00515AF9">
            <w:proofErr w:type="spellStart"/>
            <w:r w:rsidRPr="00DC4713">
              <w:t>Саидова</w:t>
            </w:r>
            <w:proofErr w:type="spellEnd"/>
            <w:r w:rsidRPr="00DC4713">
              <w:t xml:space="preserve"> Саида </w:t>
            </w:r>
            <w:proofErr w:type="spellStart"/>
            <w:r w:rsidRPr="00DC4713">
              <w:t>Хашимовна</w:t>
            </w:r>
            <w:proofErr w:type="spellEnd"/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>., Ташкентская обл.</w:t>
            </w:r>
          </w:p>
        </w:tc>
        <w:tc>
          <w:tcPr>
            <w:tcW w:w="2741" w:type="dxa"/>
          </w:tcPr>
          <w:p w:rsidR="00515AF9" w:rsidRPr="00DC4713" w:rsidRDefault="00515AF9" w:rsidP="00515AF9">
            <w:r w:rsidRPr="00DC4713">
              <w:t>член правления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29.11.2019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8</w:t>
            </w:r>
          </w:p>
        </w:tc>
        <w:tc>
          <w:tcPr>
            <w:tcW w:w="3664" w:type="dxa"/>
          </w:tcPr>
          <w:p w:rsidR="00515AF9" w:rsidRPr="00DC4713" w:rsidRDefault="00515AF9" w:rsidP="00515AF9">
            <w:r w:rsidRPr="00DC4713">
              <w:t xml:space="preserve">Намазов Алишер </w:t>
            </w:r>
            <w:proofErr w:type="spellStart"/>
            <w:r w:rsidRPr="00DC4713">
              <w:t>Абдухалилович</w:t>
            </w:r>
            <w:proofErr w:type="spellEnd"/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515AF9">
              <w:t>председатель Наблюдательного совета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22.07.2019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9</w:t>
            </w:r>
          </w:p>
        </w:tc>
        <w:tc>
          <w:tcPr>
            <w:tcW w:w="3664" w:type="dxa"/>
          </w:tcPr>
          <w:p w:rsidR="00515AF9" w:rsidRPr="00DC4713" w:rsidRDefault="00515AF9" w:rsidP="00515AF9">
            <w:proofErr w:type="spellStart"/>
            <w:r w:rsidRPr="00DC4713">
              <w:t>Бахтиёров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Хумоюн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Бобур</w:t>
            </w:r>
            <w:proofErr w:type="spellEnd"/>
            <w:r w:rsidRPr="00DC4713">
              <w:t xml:space="preserve"> угли</w:t>
            </w:r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22.07.2019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10</w:t>
            </w:r>
          </w:p>
        </w:tc>
        <w:tc>
          <w:tcPr>
            <w:tcW w:w="3664" w:type="dxa"/>
          </w:tcPr>
          <w:p w:rsidR="00515AF9" w:rsidRPr="00DC4713" w:rsidRDefault="00515AF9" w:rsidP="00515AF9">
            <w:proofErr w:type="spellStart"/>
            <w:r w:rsidRPr="00DC4713">
              <w:t>Тухтасинов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Уткир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Толибжон</w:t>
            </w:r>
            <w:proofErr w:type="spellEnd"/>
            <w:r w:rsidRPr="00DC4713">
              <w:t>-угли</w:t>
            </w:r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22.07.2019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11</w:t>
            </w:r>
          </w:p>
        </w:tc>
        <w:tc>
          <w:tcPr>
            <w:tcW w:w="3664" w:type="dxa"/>
          </w:tcPr>
          <w:p w:rsidR="00515AF9" w:rsidRPr="00DC4713" w:rsidRDefault="00515AF9" w:rsidP="00515AF9">
            <w:r w:rsidRPr="00DC4713">
              <w:t>Буланова Юлия Сергеевна</w:t>
            </w:r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22.07.2019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12</w:t>
            </w:r>
          </w:p>
        </w:tc>
        <w:tc>
          <w:tcPr>
            <w:tcW w:w="3664" w:type="dxa"/>
          </w:tcPr>
          <w:p w:rsidR="00515AF9" w:rsidRPr="00DC4713" w:rsidRDefault="00515AF9" w:rsidP="00515AF9">
            <w:proofErr w:type="spellStart"/>
            <w:r w:rsidRPr="00DC4713">
              <w:t>Оздемир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Бедир</w:t>
            </w:r>
            <w:proofErr w:type="spellEnd"/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22.07.2019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515AF9" w:rsidRPr="00DC4713" w:rsidTr="00515AF9">
        <w:tc>
          <w:tcPr>
            <w:tcW w:w="561" w:type="dxa"/>
          </w:tcPr>
          <w:p w:rsidR="00515AF9" w:rsidRPr="00DC4713" w:rsidRDefault="00515AF9" w:rsidP="00515AF9">
            <w:r w:rsidRPr="00DC4713">
              <w:t>13</w:t>
            </w:r>
          </w:p>
        </w:tc>
        <w:tc>
          <w:tcPr>
            <w:tcW w:w="3664" w:type="dxa"/>
          </w:tcPr>
          <w:p w:rsidR="00515AF9" w:rsidRPr="00DC4713" w:rsidRDefault="00515AF9" w:rsidP="00515AF9">
            <w:proofErr w:type="spellStart"/>
            <w:r w:rsidRPr="00DC4713">
              <w:t>Мухтор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Баходир</w:t>
            </w:r>
            <w:proofErr w:type="spellEnd"/>
            <w:r w:rsidRPr="00DC4713">
              <w:t xml:space="preserve"> </w:t>
            </w:r>
            <w:proofErr w:type="spellStart"/>
            <w:r w:rsidRPr="00DC4713">
              <w:t>Вахоб</w:t>
            </w:r>
            <w:proofErr w:type="spellEnd"/>
            <w:r w:rsidRPr="00DC4713">
              <w:t xml:space="preserve"> угли</w:t>
            </w:r>
          </w:p>
        </w:tc>
        <w:tc>
          <w:tcPr>
            <w:tcW w:w="3209" w:type="dxa"/>
          </w:tcPr>
          <w:p w:rsidR="00515AF9" w:rsidRPr="00DC4713" w:rsidRDefault="00515AF9" w:rsidP="00515AF9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515AF9" w:rsidRPr="00DC4713" w:rsidRDefault="00515AF9" w:rsidP="00515AF9">
            <w:r w:rsidRPr="00515AF9">
              <w:t>член Наблюдательного совета</w:t>
            </w:r>
          </w:p>
        </w:tc>
        <w:tc>
          <w:tcPr>
            <w:tcW w:w="1605" w:type="dxa"/>
          </w:tcPr>
          <w:p w:rsidR="00515AF9" w:rsidRPr="00DC4713" w:rsidRDefault="00515AF9" w:rsidP="008B62BC">
            <w:pPr>
              <w:jc w:val="center"/>
            </w:pPr>
            <w:r w:rsidRPr="00515AF9">
              <w:t>22.07.2019</w:t>
            </w:r>
          </w:p>
        </w:tc>
        <w:tc>
          <w:tcPr>
            <w:tcW w:w="971" w:type="dxa"/>
          </w:tcPr>
          <w:p w:rsidR="00515AF9" w:rsidRPr="00DC4713" w:rsidRDefault="00515AF9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515AF9" w:rsidRPr="00DC4713" w:rsidRDefault="00515AF9" w:rsidP="008B62BC">
            <w:pPr>
              <w:jc w:val="center"/>
            </w:pPr>
            <w:r>
              <w:t>-</w:t>
            </w:r>
          </w:p>
        </w:tc>
      </w:tr>
      <w:tr w:rsidR="008B62BC" w:rsidRPr="00DC4713" w:rsidTr="00515AF9">
        <w:tc>
          <w:tcPr>
            <w:tcW w:w="561" w:type="dxa"/>
          </w:tcPr>
          <w:p w:rsidR="008B62BC" w:rsidRPr="00DC4713" w:rsidRDefault="008B62BC" w:rsidP="008B62BC">
            <w:r w:rsidRPr="00DC4713">
              <w:lastRenderedPageBreak/>
              <w:t>14</w:t>
            </w:r>
          </w:p>
        </w:tc>
        <w:tc>
          <w:tcPr>
            <w:tcW w:w="3664" w:type="dxa"/>
          </w:tcPr>
          <w:p w:rsidR="008B62BC" w:rsidRPr="00DC4713" w:rsidRDefault="008B62BC" w:rsidP="008B62BC">
            <w:r w:rsidRPr="00DC4713">
              <w:t>Агентство по управлению государственными активами</w:t>
            </w:r>
          </w:p>
        </w:tc>
        <w:tc>
          <w:tcPr>
            <w:tcW w:w="3209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</w:t>
            </w:r>
            <w:proofErr w:type="spellEnd"/>
          </w:p>
        </w:tc>
        <w:tc>
          <w:tcPr>
            <w:tcW w:w="2741" w:type="dxa"/>
          </w:tcPr>
          <w:p w:rsidR="008B62BC" w:rsidRPr="00DC4713" w:rsidRDefault="008B62BC" w:rsidP="008B62BC">
            <w:r w:rsidRPr="00515AF9">
              <w:t>юридическое лицо, которое владеет двадцатью и более процентами акций (51%)</w:t>
            </w:r>
          </w:p>
        </w:tc>
        <w:tc>
          <w:tcPr>
            <w:tcW w:w="1605" w:type="dxa"/>
          </w:tcPr>
          <w:p w:rsidR="008B62BC" w:rsidRPr="00DC4713" w:rsidRDefault="008B62BC" w:rsidP="008B62BC">
            <w:pPr>
              <w:jc w:val="center"/>
            </w:pPr>
            <w:r w:rsidRPr="00515AF9">
              <w:t>14.01.2019</w:t>
            </w:r>
          </w:p>
        </w:tc>
        <w:tc>
          <w:tcPr>
            <w:tcW w:w="971" w:type="dxa"/>
          </w:tcPr>
          <w:p w:rsidR="008B62BC" w:rsidRPr="00DC4713" w:rsidRDefault="008B62BC" w:rsidP="008B62BC">
            <w:pPr>
              <w:jc w:val="center"/>
            </w:pPr>
            <w:r>
              <w:t>371964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8B62BC" w:rsidRPr="00515AF9" w:rsidTr="00515AF9">
        <w:tc>
          <w:tcPr>
            <w:tcW w:w="561" w:type="dxa"/>
          </w:tcPr>
          <w:p w:rsidR="008B62BC" w:rsidRPr="00DC4713" w:rsidRDefault="008B62BC" w:rsidP="008B62BC">
            <w:r w:rsidRPr="00DC4713">
              <w:t>15</w:t>
            </w:r>
          </w:p>
        </w:tc>
        <w:tc>
          <w:tcPr>
            <w:tcW w:w="3664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t>Компания</w:t>
            </w:r>
            <w:r w:rsidRPr="00DC4713">
              <w:rPr>
                <w:lang w:val="en-US"/>
              </w:rPr>
              <w:t xml:space="preserve"> «ORTADOGU HOLDING ANONIM SIRKETI» (</w:t>
            </w:r>
            <w:r w:rsidRPr="00DC4713">
              <w:t>Турция</w:t>
            </w:r>
            <w:r w:rsidRPr="00DC4713">
              <w:rPr>
                <w:lang w:val="en-US"/>
              </w:rPr>
              <w:t>)</w:t>
            </w:r>
          </w:p>
        </w:tc>
        <w:tc>
          <w:tcPr>
            <w:tcW w:w="3209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Турция</w:t>
            </w:r>
            <w:proofErr w:type="spellEnd"/>
          </w:p>
        </w:tc>
        <w:tc>
          <w:tcPr>
            <w:tcW w:w="2741" w:type="dxa"/>
          </w:tcPr>
          <w:p w:rsidR="008B62BC" w:rsidRPr="00515AF9" w:rsidRDefault="008B62BC" w:rsidP="008B62BC">
            <w:r w:rsidRPr="00515AF9">
              <w:t>юридическое лицо, которое владеет двадцатью и более процентами акций (34%)</w:t>
            </w:r>
          </w:p>
        </w:tc>
        <w:tc>
          <w:tcPr>
            <w:tcW w:w="1605" w:type="dxa"/>
          </w:tcPr>
          <w:p w:rsidR="008B62BC" w:rsidRPr="00515AF9" w:rsidRDefault="008B62BC" w:rsidP="008B62BC">
            <w:pPr>
              <w:jc w:val="center"/>
            </w:pPr>
            <w:r w:rsidRPr="00515AF9">
              <w:t>01.01.2003</w:t>
            </w:r>
          </w:p>
        </w:tc>
        <w:tc>
          <w:tcPr>
            <w:tcW w:w="971" w:type="dxa"/>
          </w:tcPr>
          <w:p w:rsidR="008B62BC" w:rsidRPr="00DC4713" w:rsidRDefault="008B62BC" w:rsidP="008B62BC">
            <w:pPr>
              <w:jc w:val="center"/>
            </w:pPr>
            <w:r>
              <w:t>247980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Простые бездокументарные</w:t>
            </w:r>
          </w:p>
        </w:tc>
      </w:tr>
      <w:tr w:rsidR="008B62BC" w:rsidRPr="00515AF9" w:rsidTr="00515AF9">
        <w:tc>
          <w:tcPr>
            <w:tcW w:w="561" w:type="dxa"/>
          </w:tcPr>
          <w:p w:rsidR="008B62BC" w:rsidRPr="00DC4713" w:rsidRDefault="008B62BC" w:rsidP="008B62BC">
            <w:r w:rsidRPr="00DC4713">
              <w:t>16</w:t>
            </w:r>
          </w:p>
        </w:tc>
        <w:tc>
          <w:tcPr>
            <w:tcW w:w="3664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t>СП</w:t>
            </w:r>
            <w:r w:rsidRPr="00DC4713">
              <w:rPr>
                <w:lang w:val="en-US"/>
              </w:rPr>
              <w:t xml:space="preserve"> </w:t>
            </w:r>
            <w:r w:rsidRPr="00DC4713">
              <w:t>ООО</w:t>
            </w:r>
            <w:r w:rsidRPr="00DC4713">
              <w:rPr>
                <w:lang w:val="en-US"/>
              </w:rPr>
              <w:t xml:space="preserve"> «Silk Road International»</w:t>
            </w:r>
          </w:p>
        </w:tc>
        <w:tc>
          <w:tcPr>
            <w:tcW w:w="3209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РУз</w:t>
            </w:r>
            <w:proofErr w:type="spellEnd"/>
            <w:r w:rsidRPr="00DC4713">
              <w:rPr>
                <w:lang w:val="en-US"/>
              </w:rPr>
              <w:t xml:space="preserve">., </w:t>
            </w:r>
            <w:proofErr w:type="spellStart"/>
            <w:r w:rsidRPr="00DC4713">
              <w:rPr>
                <w:lang w:val="en-US"/>
              </w:rPr>
              <w:t>г.Ташкент.ул</w:t>
            </w:r>
            <w:proofErr w:type="spellEnd"/>
            <w:r w:rsidRPr="00DC4713">
              <w:rPr>
                <w:lang w:val="en-US"/>
              </w:rPr>
              <w:t>. С.Олимова,24</w:t>
            </w:r>
          </w:p>
        </w:tc>
        <w:tc>
          <w:tcPr>
            <w:tcW w:w="2741" w:type="dxa"/>
          </w:tcPr>
          <w:p w:rsidR="008B62BC" w:rsidRPr="00515AF9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605" w:type="dxa"/>
          </w:tcPr>
          <w:p w:rsidR="008B62BC" w:rsidRPr="00515AF9" w:rsidRDefault="008B62BC" w:rsidP="008B62BC">
            <w:pPr>
              <w:jc w:val="center"/>
            </w:pPr>
            <w:r w:rsidRPr="00515AF9">
              <w:t>09.02.2018</w:t>
            </w:r>
          </w:p>
        </w:tc>
        <w:tc>
          <w:tcPr>
            <w:tcW w:w="971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8B62BC" w:rsidRPr="00DC4713" w:rsidTr="00515AF9">
        <w:tc>
          <w:tcPr>
            <w:tcW w:w="561" w:type="dxa"/>
          </w:tcPr>
          <w:p w:rsidR="008B62BC" w:rsidRPr="00DC4713" w:rsidRDefault="008B62BC" w:rsidP="008B62BC">
            <w:r w:rsidRPr="00DC4713">
              <w:t>17</w:t>
            </w:r>
          </w:p>
        </w:tc>
        <w:tc>
          <w:tcPr>
            <w:tcW w:w="3664" w:type="dxa"/>
          </w:tcPr>
          <w:p w:rsidR="008B62BC" w:rsidRPr="00DC4713" w:rsidRDefault="008B62BC" w:rsidP="008B62BC">
            <w:r w:rsidRPr="00DC4713">
              <w:t>СП ООО «UZBELTRANS»</w:t>
            </w:r>
          </w:p>
        </w:tc>
        <w:tc>
          <w:tcPr>
            <w:tcW w:w="3209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</w:t>
            </w:r>
            <w:proofErr w:type="spellStart"/>
            <w:r w:rsidRPr="00DC4713">
              <w:t>г.Ташкент.ул</w:t>
            </w:r>
            <w:proofErr w:type="spellEnd"/>
            <w:r w:rsidRPr="00DC4713">
              <w:t>. С.Олимова,24</w:t>
            </w:r>
          </w:p>
        </w:tc>
        <w:tc>
          <w:tcPr>
            <w:tcW w:w="2741" w:type="dxa"/>
          </w:tcPr>
          <w:p w:rsidR="008B62BC" w:rsidRPr="00DC4713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605" w:type="dxa"/>
          </w:tcPr>
          <w:p w:rsidR="008B62BC" w:rsidRPr="00DC4713" w:rsidRDefault="008B62BC" w:rsidP="008B62BC">
            <w:pPr>
              <w:jc w:val="center"/>
            </w:pPr>
            <w:r w:rsidRPr="00515AF9">
              <w:t>06.05.2019</w:t>
            </w:r>
          </w:p>
        </w:tc>
        <w:tc>
          <w:tcPr>
            <w:tcW w:w="971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8B62BC" w:rsidRPr="00515AF9" w:rsidTr="00515AF9">
        <w:tc>
          <w:tcPr>
            <w:tcW w:w="561" w:type="dxa"/>
          </w:tcPr>
          <w:p w:rsidR="008B62BC" w:rsidRPr="00DC4713" w:rsidRDefault="008B62BC" w:rsidP="008B62BC">
            <w:r w:rsidRPr="00DC4713">
              <w:t>18</w:t>
            </w:r>
          </w:p>
        </w:tc>
        <w:tc>
          <w:tcPr>
            <w:tcW w:w="3664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t>ООО</w:t>
            </w:r>
            <w:r w:rsidRPr="00DC4713">
              <w:rPr>
                <w:lang w:val="en-US"/>
              </w:rPr>
              <w:t xml:space="preserve"> "O'RTA OSIYO TRANS GLS"</w:t>
            </w:r>
          </w:p>
        </w:tc>
        <w:tc>
          <w:tcPr>
            <w:tcW w:w="3209" w:type="dxa"/>
          </w:tcPr>
          <w:p w:rsidR="008B62BC" w:rsidRPr="00DC4713" w:rsidRDefault="008B62BC" w:rsidP="008B62BC">
            <w:pPr>
              <w:rPr>
                <w:lang w:val="en-US"/>
              </w:rPr>
            </w:pPr>
            <w:proofErr w:type="spellStart"/>
            <w:r w:rsidRPr="00DC4713">
              <w:rPr>
                <w:lang w:val="en-US"/>
              </w:rPr>
              <w:t>РУз</w:t>
            </w:r>
            <w:proofErr w:type="spellEnd"/>
            <w:r w:rsidRPr="00DC4713">
              <w:rPr>
                <w:lang w:val="en-US"/>
              </w:rPr>
              <w:t xml:space="preserve">., </w:t>
            </w:r>
            <w:proofErr w:type="spellStart"/>
            <w:r w:rsidRPr="00DC4713">
              <w:rPr>
                <w:lang w:val="en-US"/>
              </w:rPr>
              <w:t>г.Ташкент.ул</w:t>
            </w:r>
            <w:proofErr w:type="spellEnd"/>
            <w:r w:rsidRPr="00DC4713">
              <w:rPr>
                <w:lang w:val="en-US"/>
              </w:rPr>
              <w:t>. С.Олимова,24</w:t>
            </w:r>
          </w:p>
        </w:tc>
        <w:tc>
          <w:tcPr>
            <w:tcW w:w="2741" w:type="dxa"/>
          </w:tcPr>
          <w:p w:rsidR="008B62BC" w:rsidRPr="00515AF9" w:rsidRDefault="008B62BC" w:rsidP="008B62BC">
            <w:r w:rsidRPr="00515AF9">
              <w:t>Юридическое лицо, являющееся дочерним хозяйственным обществом Эмитента</w:t>
            </w:r>
          </w:p>
        </w:tc>
        <w:tc>
          <w:tcPr>
            <w:tcW w:w="1605" w:type="dxa"/>
          </w:tcPr>
          <w:p w:rsidR="008B62BC" w:rsidRPr="00515AF9" w:rsidRDefault="008B62BC" w:rsidP="008B62BC">
            <w:pPr>
              <w:jc w:val="center"/>
            </w:pPr>
            <w:r w:rsidRPr="00515AF9">
              <w:t>30.06.2016</w:t>
            </w:r>
          </w:p>
        </w:tc>
        <w:tc>
          <w:tcPr>
            <w:tcW w:w="971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  <w:tr w:rsidR="008B62BC" w:rsidRPr="00DC4713" w:rsidTr="00515AF9">
        <w:tc>
          <w:tcPr>
            <w:tcW w:w="561" w:type="dxa"/>
          </w:tcPr>
          <w:p w:rsidR="008B62BC" w:rsidRPr="00DC4713" w:rsidRDefault="008B62BC" w:rsidP="008B62BC">
            <w:r w:rsidRPr="00DC4713">
              <w:t>19</w:t>
            </w:r>
          </w:p>
        </w:tc>
        <w:tc>
          <w:tcPr>
            <w:tcW w:w="3664" w:type="dxa"/>
          </w:tcPr>
          <w:p w:rsidR="008B62BC" w:rsidRPr="00DC4713" w:rsidRDefault="008B62BC" w:rsidP="008B62BC">
            <w:pPr>
              <w:rPr>
                <w:lang w:val="en-US"/>
              </w:rPr>
            </w:pPr>
            <w:r w:rsidRPr="00DC4713">
              <w:rPr>
                <w:lang w:val="en-US"/>
              </w:rPr>
              <w:t>ООО «PARKENT PACKING»</w:t>
            </w:r>
          </w:p>
        </w:tc>
        <w:tc>
          <w:tcPr>
            <w:tcW w:w="3209" w:type="dxa"/>
          </w:tcPr>
          <w:p w:rsidR="008B62BC" w:rsidRPr="00DC4713" w:rsidRDefault="008B62BC" w:rsidP="008B62BC">
            <w:proofErr w:type="spellStart"/>
            <w:r w:rsidRPr="00DC4713">
              <w:t>РУз</w:t>
            </w:r>
            <w:proofErr w:type="spellEnd"/>
            <w:r w:rsidRPr="00DC4713">
              <w:t xml:space="preserve">., Ташкентская область, </w:t>
            </w:r>
            <w:proofErr w:type="spellStart"/>
            <w:r w:rsidRPr="00DC4713">
              <w:t>Паркентский</w:t>
            </w:r>
            <w:proofErr w:type="spellEnd"/>
            <w:r w:rsidRPr="00DC4713">
              <w:t xml:space="preserve"> район, </w:t>
            </w:r>
            <w:proofErr w:type="spellStart"/>
            <w:r w:rsidRPr="00DC4713">
              <w:t>пос.Ешлик</w:t>
            </w:r>
            <w:proofErr w:type="spellEnd"/>
          </w:p>
        </w:tc>
        <w:tc>
          <w:tcPr>
            <w:tcW w:w="2741" w:type="dxa"/>
          </w:tcPr>
          <w:p w:rsidR="008B62BC" w:rsidRPr="00DC4713" w:rsidRDefault="008B62BC" w:rsidP="008B62BC">
            <w:r w:rsidRPr="00515AF9">
              <w:t>Юридическое лицо, двадцатью и более процентами в уставном фонде (уставном капитале) которого владеет Эмитент</w:t>
            </w:r>
          </w:p>
        </w:tc>
        <w:tc>
          <w:tcPr>
            <w:tcW w:w="1605" w:type="dxa"/>
          </w:tcPr>
          <w:p w:rsidR="008B62BC" w:rsidRPr="00DC4713" w:rsidRDefault="008B62BC" w:rsidP="008B62BC">
            <w:pPr>
              <w:jc w:val="center"/>
            </w:pPr>
            <w:r w:rsidRPr="00515AF9">
              <w:t>28.02.2005</w:t>
            </w:r>
          </w:p>
        </w:tc>
        <w:tc>
          <w:tcPr>
            <w:tcW w:w="971" w:type="dxa"/>
          </w:tcPr>
          <w:p w:rsidR="008B62BC" w:rsidRPr="00DC4713" w:rsidRDefault="008B62BC" w:rsidP="008B62BC">
            <w:pPr>
              <w:jc w:val="center"/>
            </w:pPr>
            <w:r>
              <w:t>0</w:t>
            </w:r>
          </w:p>
        </w:tc>
        <w:tc>
          <w:tcPr>
            <w:tcW w:w="2133" w:type="dxa"/>
          </w:tcPr>
          <w:p w:rsidR="008B62BC" w:rsidRPr="00DC4713" w:rsidRDefault="008B62BC" w:rsidP="008B62BC">
            <w:pPr>
              <w:jc w:val="center"/>
            </w:pPr>
            <w:r>
              <w:t>-</w:t>
            </w:r>
          </w:p>
        </w:tc>
      </w:tr>
    </w:tbl>
    <w:p w:rsidR="00035FF7" w:rsidRPr="00DC4713" w:rsidRDefault="00035FF7" w:rsidP="00035FF7"/>
    <w:sectPr w:rsidR="00035FF7" w:rsidRPr="00DC4713" w:rsidSect="00035F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7"/>
    <w:rsid w:val="00035FF7"/>
    <w:rsid w:val="00515AF9"/>
    <w:rsid w:val="00675770"/>
    <w:rsid w:val="008B62BC"/>
    <w:rsid w:val="00C63B9F"/>
    <w:rsid w:val="00D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0724"/>
  <w15:chartTrackingRefBased/>
  <w15:docId w15:val="{089884EA-7FD9-45DB-9C9C-0E4AE44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2022-10-25T13:52:00Z</dcterms:created>
  <dcterms:modified xsi:type="dcterms:W3CDTF">2022-10-25T15:06:00Z</dcterms:modified>
</cp:coreProperties>
</file>